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C2F" w:rsidRDefault="00BD5C2F" w:rsidP="00BD5C2F">
      <w:pPr>
        <w:tabs>
          <w:tab w:val="left" w:pos="5164"/>
        </w:tabs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D0300E" w:rsidRPr="00D0300E" w:rsidRDefault="00D0300E" w:rsidP="00D0300E">
      <w:pPr>
        <w:spacing w:after="0" w:line="360" w:lineRule="auto"/>
        <w:jc w:val="both"/>
        <w:rPr>
          <w:rFonts w:ascii="Monotype Corsiva" w:hAnsi="Monotype Corsiva" w:cs="Times New Roman"/>
          <w:i/>
          <w:color w:val="000000" w:themeColor="text1"/>
          <w:sz w:val="40"/>
          <w:szCs w:val="40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                              </w:t>
      </w:r>
      <w:r>
        <w:rPr>
          <w:rFonts w:ascii="Monotype Corsiva" w:hAnsi="Monotype Corsiva" w:cs="Times New Roman"/>
          <w:i/>
          <w:color w:val="000000" w:themeColor="text1"/>
          <w:sz w:val="40"/>
          <w:szCs w:val="40"/>
        </w:rPr>
        <w:t>Консультация</w:t>
      </w:r>
      <w:r>
        <w:rPr>
          <w:rFonts w:ascii="Times New Roman" w:hAnsi="Times New Roman" w:cs="Times New Roman"/>
          <w:b/>
          <w:color w:val="000000" w:themeColor="text1"/>
          <w:sz w:val="72"/>
          <w:szCs w:val="72"/>
          <w14:shadow w14:blurRad="50800" w14:dist="39001" w14:dir="5460000" w14:sx="100000" w14:sy="100000" w14:kx="0" w14:ky="0" w14:algn="tl">
            <w14:srgbClr w14:val="000000">
              <w14:alpha w14:val="62000"/>
            </w14:srgbClr>
          </w14:shadow>
          <w14:textOutline w14:w="1143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2">
                    <w14:tint w14:val="70000"/>
                    <w14:satMod w14:val="245000"/>
                  </w14:schemeClr>
                </w14:gs>
                <w14:gs w14:pos="75000">
                  <w14:schemeClr w14:val="accent2">
                    <w14:tint w14:val="90000"/>
                    <w14:shade w14:val="60000"/>
                    <w14:satMod w14:val="240000"/>
                  </w14:schemeClr>
                </w14:gs>
                <w14:gs w14:pos="100000">
                  <w14:schemeClr w14:val="accent2">
                    <w14:tint w14:val="100000"/>
                    <w14:shade w14:val="50000"/>
                    <w14:satMod w14:val="240000"/>
                  </w14:schemeClr>
                </w14:gs>
              </w14:gsLst>
              <w14:lin w14:ang="5400000" w14:scaled="0"/>
            </w14:gradFill>
          </w14:textFill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  <w:t xml:space="preserve"> СКОРО В ШКОЛУ!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786"/>
      </w:tblGrid>
      <w:tr w:rsidR="00BD5C2F" w:rsidRPr="00864643" w:rsidTr="005A1D30">
        <w:tc>
          <w:tcPr>
            <w:tcW w:w="4503" w:type="dxa"/>
          </w:tcPr>
          <w:p w:rsidR="00BD5C2F" w:rsidRPr="00864643" w:rsidRDefault="00BD5C2F" w:rsidP="00D0300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64643">
              <w:rPr>
                <w:rStyle w:val="apple-converted-space"/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  <w:t> </w:t>
            </w:r>
          </w:p>
        </w:tc>
        <w:tc>
          <w:tcPr>
            <w:tcW w:w="4786" w:type="dxa"/>
          </w:tcPr>
          <w:p w:rsidR="00BD5C2F" w:rsidRPr="00864643" w:rsidRDefault="00BD5C2F" w:rsidP="005A1D30">
            <w:pPr>
              <w:spacing w:line="276" w:lineRule="auto"/>
              <w:ind w:left="-250" w:firstLine="250"/>
              <w:jc w:val="right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864643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  <w:t>«…Школьное обучение никогда не начинается с пустого места, а всегда опирается на определенную стадию развития, проделанную ребенком».</w:t>
            </w:r>
          </w:p>
          <w:p w:rsidR="00BD5C2F" w:rsidRPr="00864643" w:rsidRDefault="00BD5C2F" w:rsidP="005A1D30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6464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Л. С. Выготский</w:t>
            </w:r>
          </w:p>
        </w:tc>
      </w:tr>
    </w:tbl>
    <w:p w:rsidR="00BD5C2F" w:rsidRPr="00EF3554" w:rsidRDefault="00D0300E" w:rsidP="00D0300E">
      <w:pPr>
        <w:spacing w:after="0" w:line="360" w:lineRule="auto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</w:t>
      </w:r>
      <w:r w:rsidR="00BD5C2F"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Скоро Ваш ребенок переступит порог школы, что существенно изменит всю его привычную жизнь. Переход из детского сада в школу – важная ступень в жизни каждого ребенка. Оказываясь в новых социальных условиях, дети часто бывают к ним не готовы, что, сказывается на их эмоциональной сфере. Поэтому важно, готовить ребенка к школе, ведь все, чему вы научите его сейчас, поможет ему быть успешным в школе.</w:t>
      </w:r>
      <w:r w:rsidR="00BD5C2F" w:rsidRPr="00EF3554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EF3554" w:rsidRDefault="00EF3554" w:rsidP="00EF3554">
      <w:pPr>
        <w:spacing w:after="0" w:line="36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D5C2F" w:rsidRPr="00EF3554" w:rsidRDefault="00DB3515" w:rsidP="00EF3554">
      <w:pPr>
        <w:spacing w:after="0" w:line="360" w:lineRule="auto"/>
        <w:jc w:val="center"/>
        <w:rPr>
          <w:rStyle w:val="a5"/>
          <w:rFonts w:ascii="Times New Roman" w:hAnsi="Times New Roman" w:cs="Times New Roman"/>
          <w:color w:val="C00000"/>
          <w:sz w:val="28"/>
          <w:szCs w:val="28"/>
          <w:bdr w:val="none" w:sz="0" w:space="0" w:color="auto" w:frame="1"/>
          <w:shd w:val="clear" w:color="auto" w:fill="FFFFFF"/>
        </w:rPr>
      </w:pPr>
      <w:r w:rsidRPr="00EF355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0FF47935" wp14:editId="30DAB0A9">
            <wp:simplePos x="0" y="0"/>
            <wp:positionH relativeFrom="column">
              <wp:posOffset>4529455</wp:posOffset>
            </wp:positionH>
            <wp:positionV relativeFrom="paragraph">
              <wp:posOffset>28575</wp:posOffset>
            </wp:positionV>
            <wp:extent cx="1772920" cy="1360805"/>
            <wp:effectExtent l="0" t="0" r="0" b="0"/>
            <wp:wrapNone/>
            <wp:docPr id="4" name="Рисунок 4" descr="Книги и Чтение Семейная сказ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ниги и Чтение Семейная сказк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5C2F" w:rsidRPr="00EF3554">
        <w:rPr>
          <w:rStyle w:val="a5"/>
          <w:rFonts w:ascii="Times New Roman" w:hAnsi="Times New Roman" w:cs="Times New Roman"/>
          <w:color w:val="C00000"/>
          <w:sz w:val="28"/>
          <w:szCs w:val="28"/>
          <w:bdr w:val="none" w:sz="0" w:space="0" w:color="auto" w:frame="1"/>
          <w:shd w:val="clear" w:color="auto" w:fill="FFFFFF"/>
        </w:rPr>
        <w:t>Что важно сделать перед школой?</w:t>
      </w:r>
    </w:p>
    <w:p w:rsidR="00BD5C2F" w:rsidRPr="00EF3554" w:rsidRDefault="00BD5C2F" w:rsidP="00BD5C2F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drawing>
          <wp:anchor distT="0" distB="0" distL="114300" distR="114300" simplePos="0" relativeHeight="251662336" behindDoc="1" locked="0" layoutInCell="1" allowOverlap="1" wp14:anchorId="393B4C05" wp14:editId="32E0264C">
            <wp:simplePos x="0" y="0"/>
            <wp:positionH relativeFrom="column">
              <wp:posOffset>3734573</wp:posOffset>
            </wp:positionH>
            <wp:positionV relativeFrom="paragraph">
              <wp:posOffset>125344</wp:posOffset>
            </wp:positionV>
            <wp:extent cx="901065" cy="688340"/>
            <wp:effectExtent l="0" t="0" r="0" b="0"/>
            <wp:wrapNone/>
            <wp:docPr id="5" name="Рисунок 5" descr="Germany shows higher price points can pay for ebooks TeleRead: News and views on e-books - German-Language Books - Books, Best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ermany shows higher price points can pay for ebooks TeleRead: News and views on e-books - German-Language Books - Books, BestS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5C2F" w:rsidRPr="00EF3554" w:rsidRDefault="00BD5C2F" w:rsidP="00BD5C2F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Развивать мелкую моторику рук.</w:t>
      </w:r>
      <w:r w:rsidRPr="00EF3554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BD5C2F" w:rsidRPr="00EF3554" w:rsidRDefault="00BD5C2F" w:rsidP="00BD5C2F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Сформировать интерес к книге.</w:t>
      </w:r>
      <w:r w:rsidRPr="00EF35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BD5C2F" w:rsidRPr="00EF3554" w:rsidRDefault="00BD5C2F" w:rsidP="00BD5C2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Приучить соблюдать режим дня.</w:t>
      </w:r>
    </w:p>
    <w:p w:rsidR="00BD5C2F" w:rsidRPr="00EF3554" w:rsidRDefault="00BD5C2F" w:rsidP="00BD5C2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Сформировать навыки самообслуживания и самостоятельности.</w:t>
      </w:r>
    </w:p>
    <w:p w:rsidR="00BD5C2F" w:rsidRPr="00EF3554" w:rsidRDefault="00BD5C2F" w:rsidP="00BD5C2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Научить ребенка общаться со сверстниками</w:t>
      </w:r>
    </w:p>
    <w:p w:rsidR="00BD5C2F" w:rsidRPr="00EF3554" w:rsidRDefault="00DB3515" w:rsidP="00BD5C2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F355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1C3E1FF1" wp14:editId="165C300D">
            <wp:simplePos x="0" y="0"/>
            <wp:positionH relativeFrom="column">
              <wp:posOffset>116840</wp:posOffset>
            </wp:positionH>
            <wp:positionV relativeFrom="paragraph">
              <wp:posOffset>92710</wp:posOffset>
            </wp:positionV>
            <wp:extent cx="1597660" cy="1621790"/>
            <wp:effectExtent l="0" t="0" r="2540" b="0"/>
            <wp:wrapSquare wrapText="bothSides"/>
            <wp:docPr id="7" name="Рисунок 7" descr="Родителя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одителям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6" r="2644" b="12069"/>
                    <a:stretch/>
                  </pic:blipFill>
                  <pic:spPr bwMode="auto">
                    <a:xfrm>
                      <a:off x="0" y="0"/>
                      <a:ext cx="159766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5C2F" w:rsidRPr="00EF3554" w:rsidRDefault="00BD5C2F" w:rsidP="00D61B8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D5C2F" w:rsidRPr="00EF3554" w:rsidRDefault="00BD5C2F" w:rsidP="00EF3554">
      <w:pPr>
        <w:spacing w:after="0" w:line="360" w:lineRule="auto"/>
        <w:jc w:val="center"/>
        <w:rPr>
          <w:rStyle w:val="a5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F3554"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  <w:t>ОСОБОЕ ВНИМАНИЕ УДЕЛИТЕ</w:t>
      </w:r>
    </w:p>
    <w:p w:rsidR="00BD5C2F" w:rsidRPr="00EF3554" w:rsidRDefault="00BD5C2F" w:rsidP="00BD5C2F">
      <w:pPr>
        <w:spacing w:after="0" w:line="360" w:lineRule="auto"/>
        <w:jc w:val="center"/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</w:pPr>
      <w:r w:rsidRPr="00EF3554"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  <w:t xml:space="preserve"> РАЗВИТИЮ УСИДЧИВОСТИ И </w:t>
      </w:r>
    </w:p>
    <w:p w:rsidR="00BD5C2F" w:rsidRPr="00EF3554" w:rsidRDefault="00BD5C2F" w:rsidP="00BD5C2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</w:rPr>
      </w:pPr>
      <w:r w:rsidRPr="00EF3554"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  <w:t>ВОЛЕВЫХ ПРОЦЕССОВ:</w:t>
      </w:r>
    </w:p>
    <w:p w:rsidR="00BD5C2F" w:rsidRPr="00EF3554" w:rsidRDefault="00BD5C2F" w:rsidP="00BD5C2F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Научите ребенка управлять своими желаниями, эмоциями и поступками. Он должен уметь подчиняться правилам поведения и выполнять задания по образцу.</w:t>
      </w:r>
    </w:p>
    <w:p w:rsidR="00D0300E" w:rsidRDefault="00D0300E" w:rsidP="00DB3515">
      <w:pPr>
        <w:spacing w:after="0" w:line="360" w:lineRule="auto"/>
        <w:jc w:val="center"/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</w:pPr>
    </w:p>
    <w:p w:rsidR="00D0300E" w:rsidRDefault="00D0300E" w:rsidP="00DB3515">
      <w:pPr>
        <w:spacing w:after="0" w:line="360" w:lineRule="auto"/>
        <w:jc w:val="center"/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</w:pPr>
    </w:p>
    <w:p w:rsidR="00D0300E" w:rsidRDefault="00D0300E" w:rsidP="00DB3515">
      <w:pPr>
        <w:spacing w:after="0" w:line="360" w:lineRule="auto"/>
        <w:jc w:val="center"/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</w:pPr>
    </w:p>
    <w:p w:rsidR="00D61B8C" w:rsidRDefault="00D61B8C" w:rsidP="00DB3515">
      <w:pPr>
        <w:spacing w:after="0" w:line="360" w:lineRule="auto"/>
        <w:jc w:val="center"/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</w:pPr>
    </w:p>
    <w:p w:rsidR="00BD5C2F" w:rsidRPr="00EF3554" w:rsidRDefault="00BD5C2F" w:rsidP="00DB3515">
      <w:pPr>
        <w:spacing w:after="0" w:line="360" w:lineRule="auto"/>
        <w:jc w:val="center"/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</w:pPr>
      <w:r w:rsidRPr="00EF3554"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  <w:t>ЕЖЕДНЕВНО ЗАНИМАЙТЕСЬ</w:t>
      </w:r>
    </w:p>
    <w:p w:rsidR="00BD5C2F" w:rsidRPr="00EF3554" w:rsidRDefault="00BD5C2F" w:rsidP="00DB3515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EF3554">
        <w:rPr>
          <w:rStyle w:val="a5"/>
          <w:rFonts w:ascii="Times New Roman" w:hAnsi="Times New Roman" w:cs="Times New Roman"/>
          <w:color w:val="FF0000"/>
          <w:sz w:val="24"/>
          <w:szCs w:val="24"/>
          <w:bdr w:val="none" w:sz="0" w:space="0" w:color="auto" w:frame="1"/>
          <w:shd w:val="clear" w:color="auto" w:fill="FFFFFF"/>
        </w:rPr>
        <w:t>ИНТЕЛЛЕКТУАЛЬНЫМ РАЗВИТИЕМ РЕБЕНКА:</w:t>
      </w:r>
    </w:p>
    <w:p w:rsidR="00BD5C2F" w:rsidRPr="00EF3554" w:rsidRDefault="00BD5C2F" w:rsidP="00DB3515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во время прогулок обращайте внимания на различные явления природы (дождь, снег, туман, радуга). Выучите названия времен года.</w:t>
      </w:r>
      <w:r w:rsidRPr="00EF3554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BD5C2F" w:rsidRPr="00EF3554" w:rsidRDefault="00BD5C2F" w:rsidP="00EF3554">
      <w:pPr>
        <w:spacing w:after="0" w:line="360" w:lineRule="auto"/>
        <w:ind w:firstLine="851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учите с ребенком названия животных, растений, предметов быта и школьных принадлежностей, определяйте их особенности и назначение.</w:t>
      </w:r>
    </w:p>
    <w:p w:rsidR="00BD5C2F" w:rsidRPr="00EF3554" w:rsidRDefault="00BD5C2F" w:rsidP="00EF3554">
      <w:pPr>
        <w:spacing w:after="0" w:line="360" w:lineRule="auto"/>
        <w:ind w:firstLine="851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развивайте связную речь. Учите ребенка пересказывать сказки и составлять рассказы по картинкам. Следите за правильностью произношения и грамотностью речи.</w:t>
      </w:r>
      <w:r w:rsidRPr="00EF3554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BD5C2F" w:rsidRPr="00EF3554" w:rsidRDefault="00BD5C2F" w:rsidP="00BD5C2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научите ребенка считать до 100 и сравнивать количество предметов. Познакомьте с изображением цифр.</w:t>
      </w:r>
    </w:p>
    <w:p w:rsidR="00BD5C2F" w:rsidRPr="00EF3554" w:rsidRDefault="00BD5C2F" w:rsidP="00BD5C2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развивайте мелкую моторику рук ребенка, с помощью рисования, штриховки, раскрашивания, мозаики, лепки, нанизывания бусинок, пуговиц.</w:t>
      </w:r>
    </w:p>
    <w:p w:rsidR="00D0300E" w:rsidRPr="00D0300E" w:rsidRDefault="00BD5C2F" w:rsidP="00D0300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F35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• научите ребенка различать и правильно называть основные геометрические фигуры (круг, квадрат, треугольник, прямоугольник, овал), сравнивать и различать предметы по величине (больший, меньший) и цвету.</w:t>
      </w:r>
    </w:p>
    <w:p w:rsidR="00BD5C2F" w:rsidRPr="00EF3554" w:rsidRDefault="00D0300E" w:rsidP="00D61B8C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          </w:t>
      </w:r>
      <w:r w:rsidR="00BD5C2F" w:rsidRPr="00EF355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СОВЕТЫ РОДИТЕЛЯМ</w:t>
      </w:r>
      <w:r w:rsidR="00EF355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</w:t>
      </w:r>
      <w:r w:rsidRPr="00EF355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БУДУЩИХ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ПЕРВОКЛАССНИКОВ</w:t>
      </w:r>
      <w:r w:rsidR="00BD5C2F" w:rsidRPr="00EF355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:</w:t>
      </w:r>
    </w:p>
    <w:p w:rsidR="00BD5C2F" w:rsidRPr="00EF3554" w:rsidRDefault="00BD5C2F" w:rsidP="00D61B8C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1.</w:t>
      </w: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Заранее познакомьтесь со школой, условиями </w:t>
      </w:r>
      <w:r w:rsid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</w:t>
      </w: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обучения и учителем.</w:t>
      </w:r>
    </w:p>
    <w:p w:rsidR="00D61B8C" w:rsidRPr="00D61B8C" w:rsidRDefault="00BD5C2F" w:rsidP="00D61B8C">
      <w:pPr>
        <w:spacing w:after="0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2.</w:t>
      </w: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Обсудите с ребенком те правила и нормы, с которыми он встретится в школе. Объясните их необходимость и целесообразность. </w:t>
      </w:r>
    </w:p>
    <w:p w:rsidR="00BD5C2F" w:rsidRPr="00EF3554" w:rsidRDefault="00BD5C2F" w:rsidP="00D61B8C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3. </w:t>
      </w: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Выделите ребенку место для занятий дома.</w:t>
      </w:r>
    </w:p>
    <w:p w:rsidR="00D0300E" w:rsidRPr="00D0300E" w:rsidRDefault="00BD5C2F" w:rsidP="00D61B8C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4.</w:t>
      </w: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Поддерживайте в ребенке его стремление стать школьником.</w:t>
      </w:r>
    </w:p>
    <w:p w:rsidR="00BD5C2F" w:rsidRPr="00EF3554" w:rsidRDefault="00BD5C2F" w:rsidP="00D61B8C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5.</w:t>
      </w: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Избегайте чрезмерных требований к ребенку.</w:t>
      </w:r>
    </w:p>
    <w:p w:rsidR="00BD5C2F" w:rsidRPr="00EF3554" w:rsidRDefault="00BD5C2F" w:rsidP="00D61B8C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6. </w:t>
      </w: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Составьте вместе с будущим первоклассником распорядок дня и следите за его соблюдением.</w:t>
      </w:r>
    </w:p>
    <w:p w:rsidR="00DB3515" w:rsidRDefault="00D61B8C" w:rsidP="00D61B8C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F3554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anchor distT="0" distB="0" distL="114300" distR="114300" simplePos="0" relativeHeight="251672064" behindDoc="1" locked="0" layoutInCell="1" allowOverlap="1" wp14:anchorId="4FD9FD3C" wp14:editId="78D4B971">
            <wp:simplePos x="0" y="0"/>
            <wp:positionH relativeFrom="column">
              <wp:posOffset>4404995</wp:posOffset>
            </wp:positionH>
            <wp:positionV relativeFrom="paragraph">
              <wp:posOffset>329565</wp:posOffset>
            </wp:positionV>
            <wp:extent cx="2130425" cy="2082800"/>
            <wp:effectExtent l="0" t="0" r="3175" b="0"/>
            <wp:wrapTight wrapText="bothSides">
              <wp:wrapPolygon edited="0">
                <wp:start x="0" y="0"/>
                <wp:lineTo x="0" y="395"/>
                <wp:lineTo x="1352" y="3161"/>
                <wp:lineTo x="1352" y="4149"/>
                <wp:lineTo x="3090" y="6322"/>
                <wp:lineTo x="3863" y="6322"/>
                <wp:lineTo x="5022" y="9483"/>
                <wp:lineTo x="4249" y="11063"/>
                <wp:lineTo x="6181" y="12644"/>
                <wp:lineTo x="0" y="12644"/>
                <wp:lineTo x="0" y="21139"/>
                <wp:lineTo x="14293" y="21337"/>
                <wp:lineTo x="21439" y="21337"/>
                <wp:lineTo x="21439" y="0"/>
                <wp:lineTo x="0" y="0"/>
              </wp:wrapPolygon>
            </wp:wrapTight>
            <wp:docPr id="8" name="Рисунок 8" descr="Домашнее задание по окружающему миру 3й класс схема игра жмур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Домашнее задание по окружающему миру 3й класс схема игра жмурки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9" t="5965" r="5263" b="2098"/>
                    <a:stretch/>
                  </pic:blipFill>
                  <pic:spPr bwMode="auto">
                    <a:xfrm>
                      <a:off x="0" y="0"/>
                      <a:ext cx="2130425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5C2F"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7.</w:t>
      </w:r>
      <w:r w:rsidR="00BD5C2F"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Приучайте ребенка содержать в порядке свои вещи и школьные принадлежности. </w:t>
      </w:r>
    </w:p>
    <w:p w:rsidR="00BD5C2F" w:rsidRPr="00DB3515" w:rsidRDefault="00BD5C2F" w:rsidP="00D61B8C">
      <w:pPr>
        <w:spacing w:after="0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8.</w:t>
      </w: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Ребенок имеет право на ошибку. Поэтому не относитесь к его первым неудачам как к краху всех ваших надежд. Помните: ему очень необходима ваша помощь и поддержка.</w:t>
      </w:r>
    </w:p>
    <w:p w:rsidR="00BD5C2F" w:rsidRPr="00EF3554" w:rsidRDefault="00BD5C2F" w:rsidP="00D61B8C">
      <w:pPr>
        <w:spacing w:after="0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9.</w:t>
      </w: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Не пропустите первые трудности в обучении. Обращайте внимание на любые затруднения, особенно если они становятся частыми.</w:t>
      </w:r>
    </w:p>
    <w:p w:rsidR="00BD5C2F" w:rsidRPr="00EF3554" w:rsidRDefault="00BD5C2F" w:rsidP="00D61B8C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Совет 10. </w:t>
      </w:r>
    </w:p>
    <w:p w:rsidR="00BD5C2F" w:rsidRPr="00EF3554" w:rsidRDefault="00BD5C2F" w:rsidP="00D61B8C">
      <w:pPr>
        <w:spacing w:after="0"/>
        <w:ind w:left="-142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EF35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Не перенагружайте ребенка учебой. У первоклассника должно оставаться достаточно времени для игр.</w:t>
      </w:r>
      <w:r w:rsidRPr="00EF355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BD5C2F" w:rsidRPr="00EF3554" w:rsidRDefault="00BD5C2F" w:rsidP="00D61B8C">
      <w:pPr>
        <w:spacing w:after="0"/>
        <w:ind w:firstLine="851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bookmarkStart w:id="0" w:name="_GoBack"/>
      <w:bookmarkEnd w:id="0"/>
    </w:p>
    <w:p w:rsidR="00D0300E" w:rsidRDefault="00D0300E" w:rsidP="00BD5C2F">
      <w:pPr>
        <w:tabs>
          <w:tab w:val="left" w:pos="8472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</w:p>
    <w:p w:rsidR="00D0300E" w:rsidRDefault="00D0300E" w:rsidP="00D61B8C">
      <w:pPr>
        <w:tabs>
          <w:tab w:val="left" w:pos="8472"/>
        </w:tabs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</w:p>
    <w:p w:rsidR="00BD5C2F" w:rsidRPr="00EF3554" w:rsidRDefault="00BD5C2F" w:rsidP="00BD5C2F">
      <w:pPr>
        <w:tabs>
          <w:tab w:val="left" w:pos="8472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Анкета для родителей: «Готов ли ваш ребенок к школе?»</w:t>
      </w:r>
    </w:p>
    <w:p w:rsidR="00BD5C2F" w:rsidRPr="00EF3554" w:rsidRDefault="00BD5C2F" w:rsidP="00D0300E">
      <w:pPr>
        <w:tabs>
          <w:tab w:val="left" w:pos="8472"/>
        </w:tabs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Варианты ответов: «да» или «не»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Может ли Ваш ребенок самостоятельно заниматься каким-нибудь делом в течение 30 минут?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Умеет ли он составлять рассказы по картинкам (более чем 5 предложений), используя наречия, прилагательные и сложные предложения?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Быстро ли Ваш ребенок запоминает стихотворения и знает ли несколько стихов наизусть?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Умеет ли он считать до 10 (100) и в обратном порядке?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Может ли он решать простые задачи на сложение и вычитание?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Умеет ли Ваш ребенок читать по слогам?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Имеет ли он хорошую координацию движений?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Умеет ли он рисовать и раскрашивать?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Умеет ли Ваш ребенок обобщать - называть группу предметов одним словом? (посуда, города, мебель, транспорт, одежда, насекомые)?</w:t>
      </w:r>
    </w:p>
    <w:p w:rsidR="00BD5C2F" w:rsidRPr="00EF3554" w:rsidRDefault="00BD5C2F" w:rsidP="00D0300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Хочет ли он ходить в школу?</w:t>
      </w:r>
    </w:p>
    <w:p w:rsidR="00BD5C2F" w:rsidRPr="00EF3554" w:rsidRDefault="00BD5C2F" w:rsidP="00D0300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Интерпретация </w:t>
      </w:r>
      <w:r w:rsidR="00D0300E"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результатов: За</w:t>
      </w: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каждый положительный ответ, начисляйте себе по 1 баллу. Подсчитайте набранные баллы.</w:t>
      </w:r>
    </w:p>
    <w:p w:rsidR="00BD5C2F" w:rsidRPr="00EF3554" w:rsidRDefault="00BD5C2F" w:rsidP="00D0300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1 – 3 балла</w:t>
      </w: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– Ваш ребенок пока не готов к школе.</w:t>
      </w:r>
    </w:p>
    <w:p w:rsidR="00BD5C2F" w:rsidRPr="00EF3554" w:rsidRDefault="00BD5C2F" w:rsidP="00D0300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4 – 6 баллов</w:t>
      </w: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– ребенок условно готов к школе, но этого не достаточно для успешного усвоения школьной программы. Больше занимайтесь с ним, развивая все познавательные процессы (память, внимание, мышление, речь, воображение), а также мелкую моторику рук и усидчивость.</w:t>
      </w:r>
    </w:p>
    <w:p w:rsidR="00BD5C2F" w:rsidRPr="00EF3554" w:rsidRDefault="00BD5C2F" w:rsidP="00D0300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EF3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7 – 10 баллов</w:t>
      </w:r>
      <w:r w:rsidRPr="00EF35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– Ваш ребенок полностью готов к началу регулярного школьного обучения.</w:t>
      </w:r>
    </w:p>
    <w:p w:rsidR="003E7E70" w:rsidRPr="00EF3554" w:rsidRDefault="00D0300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6944" behindDoc="0" locked="0" layoutInCell="1" allowOverlap="1" wp14:anchorId="7BB3CDCD" wp14:editId="3BEB2DDB">
            <wp:simplePos x="0" y="0"/>
            <wp:positionH relativeFrom="column">
              <wp:posOffset>2901950</wp:posOffset>
            </wp:positionH>
            <wp:positionV relativeFrom="paragraph">
              <wp:posOffset>634365</wp:posOffset>
            </wp:positionV>
            <wp:extent cx="2146479" cy="1458595"/>
            <wp:effectExtent l="0" t="0" r="6350" b="0"/>
            <wp:wrapNone/>
            <wp:docPr id="6" name="Рисунок 6" descr="Статистика МКОУ &quot;Сибирская СОШ 2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атистика МКОУ &quot;Сибирская СОШ 2&quot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479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3554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drawing>
          <wp:anchor distT="0" distB="0" distL="114300" distR="114300" simplePos="0" relativeHeight="251660800" behindDoc="0" locked="0" layoutInCell="1" allowOverlap="1" wp14:anchorId="5A9FC560" wp14:editId="3E63DCA0">
            <wp:simplePos x="0" y="0"/>
            <wp:positionH relativeFrom="column">
              <wp:posOffset>258445</wp:posOffset>
            </wp:positionH>
            <wp:positionV relativeFrom="paragraph">
              <wp:posOffset>570865</wp:posOffset>
            </wp:positionV>
            <wp:extent cx="1470025" cy="1573530"/>
            <wp:effectExtent l="0" t="0" r="0" b="7620"/>
            <wp:wrapSquare wrapText="bothSides"/>
            <wp:docPr id="11" name="Рисунок 11" descr="МБОУ ДОД &quot;ЦВР&quot; - Как помогать ребёнку в приготовлении домашних заданий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МБОУ ДОД &quot;ЦВР&quot; - Как помогать ребёнку в приготовлении домашних заданий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9" t="10221" r="-1"/>
                    <a:stretch/>
                  </pic:blipFill>
                  <pic:spPr bwMode="auto">
                    <a:xfrm>
                      <a:off x="0" y="0"/>
                      <a:ext cx="1470025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E7E70" w:rsidRPr="00EF3554" w:rsidSect="00DB3515">
      <w:pgSz w:w="11906" w:h="16838"/>
      <w:pgMar w:top="1134" w:right="1274" w:bottom="1134" w:left="993" w:header="708" w:footer="708" w:gutter="0"/>
      <w:pgBorders w:offsetFrom="page">
        <w:top w:val="flowersDaisies" w:sz="20" w:space="24" w:color="C00000"/>
        <w:left w:val="flowersDaisies" w:sz="20" w:space="24" w:color="C00000"/>
        <w:bottom w:val="flowersDaisies" w:sz="20" w:space="24" w:color="C00000"/>
        <w:right w:val="flowersDaisies" w:sz="20" w:space="24" w:color="C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3A2FAC"/>
    <w:multiLevelType w:val="hybridMultilevel"/>
    <w:tmpl w:val="47E45A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C3333A0"/>
    <w:multiLevelType w:val="hybridMultilevel"/>
    <w:tmpl w:val="8C0AD6C0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A90"/>
    <w:rsid w:val="000E07F0"/>
    <w:rsid w:val="003E7E70"/>
    <w:rsid w:val="005D5A90"/>
    <w:rsid w:val="00946DA2"/>
    <w:rsid w:val="00BD5C2F"/>
    <w:rsid w:val="00D0300E"/>
    <w:rsid w:val="00D61B8C"/>
    <w:rsid w:val="00DB3515"/>
    <w:rsid w:val="00EF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CD0568-A58E-4743-9657-DDDA4ADB5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C2F"/>
  </w:style>
  <w:style w:type="paragraph" w:styleId="1">
    <w:name w:val="heading 1"/>
    <w:basedOn w:val="a"/>
    <w:next w:val="a"/>
    <w:link w:val="10"/>
    <w:uiPriority w:val="9"/>
    <w:qFormat/>
    <w:rsid w:val="000E07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D5C2F"/>
  </w:style>
  <w:style w:type="paragraph" w:styleId="a3">
    <w:name w:val="List Paragraph"/>
    <w:basedOn w:val="a"/>
    <w:uiPriority w:val="34"/>
    <w:qFormat/>
    <w:rsid w:val="00BD5C2F"/>
    <w:pPr>
      <w:ind w:left="720"/>
      <w:contextualSpacing/>
    </w:pPr>
  </w:style>
  <w:style w:type="table" w:styleId="a4">
    <w:name w:val="Table Grid"/>
    <w:basedOn w:val="a1"/>
    <w:uiPriority w:val="59"/>
    <w:rsid w:val="00BD5C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BD5C2F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E07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61B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61B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653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Надежда Михайловна</cp:lastModifiedBy>
  <cp:revision>6</cp:revision>
  <cp:lastPrinted>2025-05-12T02:49:00Z</cp:lastPrinted>
  <dcterms:created xsi:type="dcterms:W3CDTF">2017-04-06T07:27:00Z</dcterms:created>
  <dcterms:modified xsi:type="dcterms:W3CDTF">2025-05-12T02:52:00Z</dcterms:modified>
</cp:coreProperties>
</file>